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  <w:r w:rsidRPr="00980874">
        <w:rPr>
          <w:rFonts w:ascii="Times New Roman" w:hAnsi="Times New Roman" w:cs="Times New Roman"/>
          <w:b/>
        </w:rPr>
        <w:t>РОССИЙСКАЯ  ФЕДЕРАЦИЯ</w:t>
      </w: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  <w:r w:rsidRPr="00980874">
        <w:rPr>
          <w:rFonts w:ascii="Times New Roman" w:hAnsi="Times New Roman" w:cs="Times New Roman"/>
          <w:b/>
        </w:rPr>
        <w:t>ИРКУТСКАЯ ОБЛАСТЬ</w:t>
      </w: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  <w:r w:rsidRPr="00980874">
        <w:rPr>
          <w:rFonts w:ascii="Times New Roman" w:hAnsi="Times New Roman" w:cs="Times New Roman"/>
          <w:b/>
        </w:rPr>
        <w:t>БОХАНСКИЙ РАЙОН</w:t>
      </w: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  <w:r w:rsidRPr="00980874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b/>
        </w:rPr>
      </w:pPr>
      <w:r w:rsidRPr="00980874">
        <w:rPr>
          <w:rFonts w:ascii="Times New Roman" w:hAnsi="Times New Roman" w:cs="Times New Roman"/>
          <w:b/>
        </w:rPr>
        <w:t>РЕШЕНИЕ № 97</w:t>
      </w: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Двадцать четвертая сессия</w:t>
      </w:r>
      <w:proofErr w:type="gramStart"/>
      <w:r w:rsidRPr="00980874">
        <w:rPr>
          <w:rFonts w:ascii="Times New Roman" w:hAnsi="Times New Roman" w:cs="Times New Roman"/>
        </w:rPr>
        <w:t xml:space="preserve">                                                                                  Т</w:t>
      </w:r>
      <w:proofErr w:type="gramEnd"/>
      <w:r w:rsidRPr="00980874">
        <w:rPr>
          <w:rFonts w:ascii="Times New Roman" w:hAnsi="Times New Roman" w:cs="Times New Roman"/>
        </w:rPr>
        <w:t>ретьего созыва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 xml:space="preserve">25 декабря 2015 г.                                                                                                       </w:t>
      </w:r>
      <w:proofErr w:type="gramStart"/>
      <w:r w:rsidRPr="00980874">
        <w:rPr>
          <w:rFonts w:ascii="Times New Roman" w:hAnsi="Times New Roman" w:cs="Times New Roman"/>
        </w:rPr>
        <w:t>с</w:t>
      </w:r>
      <w:proofErr w:type="gramEnd"/>
      <w:r w:rsidRPr="00980874">
        <w:rPr>
          <w:rFonts w:ascii="Times New Roman" w:hAnsi="Times New Roman" w:cs="Times New Roman"/>
        </w:rPr>
        <w:t>. Каменка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874" w:rsidRPr="00980874" w:rsidRDefault="00980874" w:rsidP="009808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«О внесении изменений в решение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Думы МО «Каменка» № 45 от 26.12.2014 г.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«О бюджете МО «Каменка» на 2015 год и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на плановый период 2016-2017 гг.»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</w:p>
    <w:p w:rsidR="00980874" w:rsidRPr="00980874" w:rsidRDefault="00980874" w:rsidP="00980874">
      <w:pPr>
        <w:spacing w:after="0"/>
        <w:jc w:val="center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Дума решила: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</w:p>
    <w:p w:rsidR="00980874" w:rsidRPr="00980874" w:rsidRDefault="00980874" w:rsidP="00980874">
      <w:pPr>
        <w:spacing w:after="0"/>
        <w:ind w:firstLine="705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1. Внести в решение Думы МО «Каменка» № 45 от 26 декабря 2014 года следующие изменения:</w:t>
      </w:r>
    </w:p>
    <w:p w:rsidR="00980874" w:rsidRPr="00980874" w:rsidRDefault="00980874" w:rsidP="00980874">
      <w:pPr>
        <w:spacing w:after="0"/>
        <w:ind w:firstLine="705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1.1. Статью 1 изложить в следующей редакции: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 xml:space="preserve">   Утвердить бюджет муниципального образования </w:t>
      </w:r>
      <w:proofErr w:type="gramStart"/>
      <w:r w:rsidRPr="00980874">
        <w:rPr>
          <w:rFonts w:ascii="Times New Roman" w:hAnsi="Times New Roman" w:cs="Times New Roman"/>
        </w:rPr>
        <w:t xml:space="preserve">( </w:t>
      </w:r>
      <w:proofErr w:type="gramEnd"/>
      <w:r w:rsidRPr="00980874">
        <w:rPr>
          <w:rFonts w:ascii="Times New Roman" w:hAnsi="Times New Roman" w:cs="Times New Roman"/>
        </w:rPr>
        <w:t>далее – местный бюджет) на 2015 год по доходам в сумме 11019,2 тыс. руб. и расходам в сумме 11217,5 тыс. руб.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 xml:space="preserve">   Установить размер дефицита местного бюджета на 2015 год в сумме 198,3 тыс. руб. или 5 % от объема доходов местного бюджета без учета финансовой помощи от других уровней.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ab/>
        <w:t>1.2. Приложение 1,2,5,6 изложить в новой редакции.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ab/>
        <w:t>2. Настоящее решение вступает в силу со дня его официального опубликования.</w:t>
      </w:r>
    </w:p>
    <w:p w:rsidR="00980874" w:rsidRPr="00980874" w:rsidRDefault="00980874" w:rsidP="00980874">
      <w:pPr>
        <w:spacing w:after="0"/>
        <w:ind w:firstLine="705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</w:p>
    <w:p w:rsidR="00980874" w:rsidRPr="00980874" w:rsidRDefault="00980874" w:rsidP="00980874">
      <w:pPr>
        <w:spacing w:after="0"/>
        <w:rPr>
          <w:rFonts w:ascii="Times New Roman" w:hAnsi="Times New Roman" w:cs="Times New Roman"/>
        </w:rPr>
      </w:pPr>
    </w:p>
    <w:p w:rsidR="00980874" w:rsidRDefault="00980874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980874">
        <w:rPr>
          <w:rFonts w:ascii="Times New Roman" w:hAnsi="Times New Roman" w:cs="Times New Roman"/>
        </w:rPr>
        <w:t>Глава МО «Каменка»                           Н.Б.Петрова</w:t>
      </w: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W w:w="9160" w:type="dxa"/>
        <w:tblInd w:w="95" w:type="dxa"/>
        <w:tblLook w:val="04A0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</w:t>
            </w: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Приложение №1 </w:t>
            </w: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к решению Думы № 97 от 25.12.2015 г.</w:t>
            </w: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"О бюджете МО "Каменка" на 2015 год</w:t>
            </w: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и на плановый период 2016-2017 гг."</w:t>
            </w: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образования "Каменка"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2015 год, сумма, тыс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2016 год, сумма, тыс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2017 год, сумма, тыс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000 90 00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92363B" w:rsidRPr="0092363B" w:rsidTr="0092363B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-11217,5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-8484,5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-11217,5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-8484,5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-11217,5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-8484,5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11217,5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8484,5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11217,5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8484,5</w:t>
            </w:r>
          </w:p>
        </w:tc>
      </w:tr>
      <w:tr w:rsidR="0092363B" w:rsidRPr="0092363B" w:rsidTr="0092363B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2363B" w:rsidRPr="0092363B" w:rsidTr="0092363B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11217,5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8484,5</w:t>
            </w: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                Н.Б.Петрова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2363B" w:rsidRDefault="0092363B" w:rsidP="0092363B">
      <w:pPr>
        <w:spacing w:after="0"/>
        <w:ind w:firstLine="708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2363B" w:rsidRPr="00980874" w:rsidRDefault="0092363B" w:rsidP="0098087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W w:w="9140" w:type="dxa"/>
        <w:tblInd w:w="95" w:type="dxa"/>
        <w:tblLook w:val="04A0"/>
      </w:tblPr>
      <w:tblGrid>
        <w:gridCol w:w="1925"/>
        <w:gridCol w:w="3578"/>
        <w:gridCol w:w="797"/>
        <w:gridCol w:w="797"/>
        <w:gridCol w:w="797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92363B" w:rsidRPr="0092363B" w:rsidTr="0092363B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</w:t>
            </w: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Приложение № 2</w:t>
            </w:r>
          </w:p>
        </w:tc>
      </w:tr>
      <w:tr w:rsidR="0092363B" w:rsidRPr="0092363B" w:rsidTr="0092363B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к решению Думы № 97 от 25.12.2015 г.     </w:t>
            </w:r>
          </w:p>
        </w:tc>
      </w:tr>
      <w:tr w:rsidR="0092363B" w:rsidRPr="0092363B" w:rsidTr="0092363B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"О бюджете МО "Каменка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"н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а 2015 год</w:t>
            </w:r>
          </w:p>
        </w:tc>
      </w:tr>
      <w:tr w:rsidR="0092363B" w:rsidRPr="0092363B" w:rsidTr="0092363B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и на плановый период 2016 и 2017 годов"</w:t>
            </w:r>
          </w:p>
        </w:tc>
      </w:tr>
      <w:tr w:rsidR="0092363B" w:rsidRPr="0092363B" w:rsidTr="0092363B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70"/>
        </w:trPr>
        <w:tc>
          <w:tcPr>
            <w:tcW w:w="9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3966,0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3142,3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2932,2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450,0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450,0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1258,6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1534,8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1273,2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диз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топливо,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438,7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606,4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503,0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11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моторн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масла для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дизельн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и (или) карбюратор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и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нжекторных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) двигателей,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подлеж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между бюджетами РФ и местными бюджет. с учетом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10,2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9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автомоб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бензин,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864,4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916,0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759,8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9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-56,4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75,0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26,3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26,0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909,0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475,0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налог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взимаемый по ставкам, установленным  подпунктом 2 статьи 394 (1,5%)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195,0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налог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взимаемый по ставкам, установленным  подпунктом 1 статьи 394 (0,3%)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739,0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280,0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033 1 08 04020 10 1000 110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38,8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использ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госуд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муниц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собственности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340,6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130,0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253,6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60,0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033 1 11 05035 10 1000 120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87,0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396,0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собств. сельских поселений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491,7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303,0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033 1 17 05050 10 1000 180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7053,2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5894,8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159 2 02 00000 10 0000 151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От других бюджетов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7053,9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5699,7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5894,8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Дотации от других бюджетов БС - всего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2181,8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1848,9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1822,6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1614,4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1269,9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1265,6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567,4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579,0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557,0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116,8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112,1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перед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полном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о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первич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ВУС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83,8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79,1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4755,3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3733,0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3960,1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159  2 02  02051 10 000 151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Субсид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бюдж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посел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на реал</w:t>
            </w:r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ф</w:t>
            </w:r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едер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целев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прогр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288,0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1205,4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денежн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- всего: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3261,9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3733,0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3960,1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выпл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денеж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содер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главе,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мун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служ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выпл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денеж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содер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работн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культуры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1758,2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2229,3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2456,4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159 2 19 05000 10 0000 151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Возврат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оостат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субсид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субвенц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из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бюдж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посел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-0,7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11019,2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198,3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146,6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11217,5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8999,1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8973,6</w:t>
            </w: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0874" w:rsidRDefault="00980874" w:rsidP="00980874">
      <w:pPr>
        <w:spacing w:after="0"/>
      </w:pPr>
    </w:p>
    <w:p w:rsidR="00713408" w:rsidRDefault="00713408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tbl>
      <w:tblPr>
        <w:tblW w:w="10076" w:type="dxa"/>
        <w:tblInd w:w="95" w:type="dxa"/>
        <w:tblLook w:val="04A0"/>
      </w:tblPr>
      <w:tblGrid>
        <w:gridCol w:w="431"/>
        <w:gridCol w:w="5377"/>
        <w:gridCol w:w="471"/>
        <w:gridCol w:w="494"/>
        <w:gridCol w:w="953"/>
        <w:gridCol w:w="953"/>
        <w:gridCol w:w="953"/>
        <w:gridCol w:w="222"/>
        <w:gridCol w:w="222"/>
      </w:tblGrid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</w:t>
            </w: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Приложение № 5</w:t>
            </w:r>
          </w:p>
        </w:tc>
      </w:tr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к решению Думы № 97 от 25.12.2015 г. </w:t>
            </w:r>
          </w:p>
        </w:tc>
      </w:tr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11217,5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8999,1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8973,6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6038,6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4168,7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4033,3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5178,6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3478,7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3343,3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3521,7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1656,9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866,7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731,3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71,1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1114,5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1258,6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1304,6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1082,2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358,0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"Устойчивое развитие сельских территорий"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371,0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3063,5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3717,0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3063,5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3379,0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3717,0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2324,0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2586,6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2845,4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739,5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792,4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871,6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11217,5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8999,1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8973,6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Глава МО "Каменка"                                    Н.Б.Петрова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3B" w:rsidRDefault="0092363B"/>
    <w:p w:rsidR="0092363B" w:rsidRDefault="0092363B" w:rsidP="0092363B">
      <w:pPr>
        <w:tabs>
          <w:tab w:val="left" w:pos="3295"/>
        </w:tabs>
      </w:pPr>
      <w:r>
        <w:tab/>
      </w:r>
    </w:p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tbl>
      <w:tblPr>
        <w:tblW w:w="9715" w:type="dxa"/>
        <w:tblInd w:w="95" w:type="dxa"/>
        <w:tblLook w:val="04A0"/>
      </w:tblPr>
      <w:tblGrid>
        <w:gridCol w:w="2584"/>
        <w:gridCol w:w="2571"/>
        <w:gridCol w:w="435"/>
        <w:gridCol w:w="455"/>
        <w:gridCol w:w="717"/>
        <w:gridCol w:w="503"/>
        <w:gridCol w:w="741"/>
        <w:gridCol w:w="837"/>
        <w:gridCol w:w="741"/>
        <w:gridCol w:w="741"/>
      </w:tblGrid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Приложение № 6 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к решению Думы № 97 от 25.12.2015 г.                 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"О бюджете МО "Каменка" на 2015 год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и на плановый период 2016 и 2017 годов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."</w:t>
            </w:r>
            <w:proofErr w:type="gramEnd"/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300"/>
        </w:trPr>
        <w:tc>
          <w:tcPr>
            <w:tcW w:w="7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300"/>
        </w:trPr>
        <w:tc>
          <w:tcPr>
            <w:tcW w:w="8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муниципального образования "Каменка" на 2015-2017 годы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330"/>
        </w:trPr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Наименование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2363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План 2015 г.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План 2016 г.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План 2017 г.</w:t>
            </w:r>
          </w:p>
        </w:tc>
      </w:tr>
      <w:tr w:rsidR="0092363B" w:rsidRPr="0092363B" w:rsidTr="0092363B">
        <w:trPr>
          <w:trHeight w:val="270"/>
        </w:trPr>
        <w:tc>
          <w:tcPr>
            <w:tcW w:w="27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ВР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2363B">
              <w:rPr>
                <w:rFonts w:ascii="Arial CYR" w:eastAsia="Times New Roman" w:hAnsi="Arial CYR" w:cs="Arial CYR"/>
                <w:sz w:val="18"/>
                <w:szCs w:val="18"/>
              </w:rPr>
              <w:t>КЭК</w:t>
            </w: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Администрация муниципального образования Каменка"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11217,5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8999,1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8973,6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6038,6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4168,7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4033,3</w:t>
            </w:r>
          </w:p>
        </w:tc>
      </w:tr>
      <w:tr w:rsidR="0092363B" w:rsidRPr="0092363B" w:rsidTr="0092363B">
        <w:trPr>
          <w:trHeight w:val="103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860,0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690,0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690,0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860,0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690,0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690,0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Оплата труда и начисления на  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860,0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690,0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690,0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688,9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546,4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546,4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171,1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143,6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143,6</w:t>
            </w:r>
          </w:p>
        </w:tc>
      </w:tr>
      <w:tr w:rsidR="0092363B" w:rsidRPr="0092363B" w:rsidTr="0092363B">
        <w:trPr>
          <w:trHeight w:val="76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</w:t>
            </w:r>
            <w:proofErr w:type="spell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Правительства РФ, высшего органа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</w:t>
            </w:r>
            <w:proofErr w:type="spell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власти и местной администрации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5178,6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3478,7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3343,3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5178,6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3478,7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3343,3</w:t>
            </w:r>
          </w:p>
        </w:tc>
      </w:tr>
      <w:tr w:rsidR="0092363B" w:rsidRPr="0092363B" w:rsidTr="0092363B">
        <w:trPr>
          <w:trHeight w:val="54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5178,6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3478,7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3343,3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3521,7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2829,2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2077,7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2077,7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692,5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534,3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534,3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790,3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649,3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624,5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757,7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622,3</w:t>
            </w:r>
          </w:p>
        </w:tc>
      </w:tr>
      <w:tr w:rsidR="0092363B" w:rsidRPr="0092363B" w:rsidTr="0092363B">
        <w:trPr>
          <w:trHeight w:val="102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услуг отопления, горячего и холодного водоснабжения, предоставление газа и электроэнергии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223.01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620,1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757,7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622,3</w:t>
            </w:r>
          </w:p>
        </w:tc>
      </w:tr>
      <w:tr w:rsidR="0092363B" w:rsidRPr="0092363B" w:rsidTr="0092363B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 зданий и сооружений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165,8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страхованию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226.04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 стоим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сновных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437,5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 стоим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атериал.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398,4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ГСМ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340.04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140,0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Материальные запасы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340.05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255,4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340.06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801 80 05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Другие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</w:t>
            </w:r>
            <w:proofErr w:type="spell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вопросы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000 05 00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Мобилизация и вневойсковая подготовка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</w:t>
            </w:r>
          </w:p>
        </w:tc>
      </w:tr>
      <w:tr w:rsidR="0092363B" w:rsidRPr="0092363B" w:rsidTr="0092363B">
        <w:trPr>
          <w:trHeight w:val="48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001 00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Осущест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пер. воен.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уч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терр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где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отсут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военн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 комиссариаты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83,8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84,8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79,1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75,8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71,1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58,2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54,6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17,6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17,8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16,5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92363B" w:rsidRPr="0092363B" w:rsidTr="0092363B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ГСМ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340.04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Расходные материалы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340.05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1290,9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1114,5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</w:tr>
      <w:tr w:rsidR="0092363B" w:rsidRPr="0092363B" w:rsidTr="0092363B">
        <w:trPr>
          <w:trHeight w:val="24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</w:tr>
      <w:tr w:rsidR="0092363B" w:rsidRPr="0092363B" w:rsidTr="0092363B">
        <w:trPr>
          <w:trHeight w:val="33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1258,6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1304,6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1082,2</w:t>
            </w:r>
          </w:p>
        </w:tc>
      </w:tr>
      <w:tr w:rsidR="0092363B" w:rsidRPr="0092363B" w:rsidTr="0092363B">
        <w:trPr>
          <w:trHeight w:val="126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строит.,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реконструкц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.,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капит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ремонт, ремонт и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содерж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действующ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. сети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автомоб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 дорог общего польз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естн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 значения и искусств. сооружений на них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790 80 04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1258,6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1304,6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1082,2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 и услуги по 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358,0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2363B" w:rsidRPr="0092363B" w:rsidTr="0092363B">
        <w:trPr>
          <w:trHeight w:val="17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Мероприятия, связанные с поддержкой местных инициатив граждан (Постановление Правительства Иркутской области от 27.05.2015  № 264-пп "О внесении изменений в государственную программу Иркутской области "Экономическое развитие и инновационная экономика" на 2015-2020 годы")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711 01 05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358,0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45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в т.ч.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обустройство водонапорной башни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711 01 05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18,0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Противопожарные мероприятия, связан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содерж</w:t>
            </w:r>
            <w:proofErr w:type="spellEnd"/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.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стоим</w:t>
            </w:r>
            <w:proofErr w:type="gram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сновн</w:t>
            </w:r>
            <w:proofErr w:type="spell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160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10 Устойчивое развитие сельских территорий Иркутской области на 2014-2020 </w:t>
            </w:r>
            <w:proofErr w:type="spellStart"/>
            <w:proofErr w:type="gram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гг</w:t>
            </w:r>
            <w:proofErr w:type="spellEnd"/>
            <w:proofErr w:type="gram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" государственной программы Иркутской области "Развитие сельского хозяйства и регулирование рынков с/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 продукции, сырья и продовольствия на 2014-2020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гг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"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371,0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63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в т.ч.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софинансир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на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приобр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оборуд</w:t>
            </w:r>
            <w:proofErr w:type="spellEnd"/>
            <w:r w:rsidRPr="0092363B">
              <w:rPr>
                <w:rFonts w:ascii="Arial CYR" w:eastAsia="Times New Roman" w:hAnsi="Arial CYR" w:cs="Arial CYR"/>
                <w:sz w:val="16"/>
                <w:szCs w:val="16"/>
              </w:rPr>
              <w:t>. для детских спортивно-игровых площадок и сохранение памятника воинам 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803 00 </w:t>
            </w: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3063,5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3717,0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591,5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724,2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591,5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658,3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724,2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454,3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505,6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556,2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137,2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152,7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168,0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938,3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1148,4</w:t>
            </w:r>
          </w:p>
        </w:tc>
      </w:tr>
      <w:tr w:rsidR="0092363B" w:rsidRPr="0092363B" w:rsidTr="0092363B">
        <w:trPr>
          <w:trHeight w:val="54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подведомственных учреждений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lastRenderedPageBreak/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937,8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1148,4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Выполнение функций бюджетных учреждений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938,3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1148,4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937,8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1043,9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1148,4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720,3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801,8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882,0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217,5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242,1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266,4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7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383,4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469,6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383,4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469,6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383,4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469,6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383,4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426,9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469,6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294,5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327,9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360,7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88,9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99,0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108,9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Калашниковский</w:t>
            </w:r>
            <w:proofErr w:type="spellEnd"/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410,8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503,2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410,8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503,2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410,8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503,2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</w:t>
            </w: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410,8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457,5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503,2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315,5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351,4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386,5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95,3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106,1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116,7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76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2324,0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2586,6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2845,4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501,9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591,5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501,9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591,5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501,9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591,5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501,9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537,7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591,5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385,5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413,0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454,3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116,4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124,7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137,2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33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237,6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280,1</w:t>
            </w:r>
          </w:p>
        </w:tc>
      </w:tr>
      <w:tr w:rsidR="0092363B" w:rsidRPr="0092363B" w:rsidTr="0092363B">
        <w:trPr>
          <w:trHeight w:val="48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237,6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280,1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237,6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280,1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237,6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254,7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280,1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803 </w:t>
            </w: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lastRenderedPageBreak/>
              <w:t>12</w:t>
            </w: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182,5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195,6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215,1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55,1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59,1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65,0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7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8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51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76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739,5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792,4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871,6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251 06 00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2363B" w:rsidRPr="0092363B" w:rsidTr="0092363B">
        <w:trPr>
          <w:trHeight w:val="25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8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2363B" w:rsidRPr="0092363B" w:rsidTr="0092363B">
        <w:trPr>
          <w:trHeight w:val="255"/>
        </w:trPr>
        <w:tc>
          <w:tcPr>
            <w:tcW w:w="8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2363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Глава МО "Каменка"                                         Н.Б.Петрова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3B" w:rsidRPr="0092363B" w:rsidRDefault="0092363B" w:rsidP="009236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p w:rsidR="0092363B" w:rsidRDefault="0092363B"/>
    <w:sectPr w:rsidR="0092363B" w:rsidSect="009236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0874"/>
    <w:rsid w:val="004E05CE"/>
    <w:rsid w:val="00713408"/>
    <w:rsid w:val="0092363B"/>
    <w:rsid w:val="009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6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63B"/>
    <w:rPr>
      <w:color w:val="800080"/>
      <w:u w:val="single"/>
    </w:rPr>
  </w:style>
  <w:style w:type="paragraph" w:customStyle="1" w:styleId="xl63">
    <w:name w:val="xl6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</w:rPr>
  </w:style>
  <w:style w:type="paragraph" w:customStyle="1" w:styleId="xl68">
    <w:name w:val="xl6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69">
    <w:name w:val="xl6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0">
    <w:name w:val="xl7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3">
    <w:name w:val="xl8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4">
    <w:name w:val="xl8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5">
    <w:name w:val="xl8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90">
    <w:name w:val="xl9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2">
    <w:name w:val="xl9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2">
    <w:name w:val="xl10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7">
    <w:name w:val="xl10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80"/>
      <w:sz w:val="24"/>
      <w:szCs w:val="24"/>
    </w:rPr>
  </w:style>
  <w:style w:type="paragraph" w:customStyle="1" w:styleId="xl108">
    <w:name w:val="xl10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2">
    <w:name w:val="xl11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13">
    <w:name w:val="xl11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14">
    <w:name w:val="xl11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9">
    <w:name w:val="xl11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22">
    <w:name w:val="xl12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4">
    <w:name w:val="xl12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5">
    <w:name w:val="xl12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6">
    <w:name w:val="xl12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7">
    <w:name w:val="xl12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28">
    <w:name w:val="xl12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29">
    <w:name w:val="xl12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0">
    <w:name w:val="xl13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1">
    <w:name w:val="xl13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3">
    <w:name w:val="xl13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4">
    <w:name w:val="xl13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9">
    <w:name w:val="xl13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0">
    <w:name w:val="xl14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1">
    <w:name w:val="xl14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43">
    <w:name w:val="xl14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54">
    <w:name w:val="xl15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5">
    <w:name w:val="xl15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6">
    <w:name w:val="xl15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7">
    <w:name w:val="xl15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0">
    <w:name w:val="xl16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1">
    <w:name w:val="xl16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2">
    <w:name w:val="xl16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3">
    <w:name w:val="xl163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68">
    <w:name w:val="xl16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74">
    <w:name w:val="xl174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5">
    <w:name w:val="xl175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76">
    <w:name w:val="xl176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84">
    <w:name w:val="xl184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5">
    <w:name w:val="xl185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7">
    <w:name w:val="xl187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0">
    <w:name w:val="xl190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1">
    <w:name w:val="xl191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92">
    <w:name w:val="xl192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customStyle="1" w:styleId="xl194">
    <w:name w:val="xl194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5">
    <w:name w:val="xl195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96">
    <w:name w:val="xl196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9">
    <w:name w:val="xl199"/>
    <w:basedOn w:val="a"/>
    <w:rsid w:val="009236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9236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9236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9236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23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923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923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923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9236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208">
    <w:name w:val="xl208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9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9236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15">
    <w:name w:val="xl21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923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923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23">
    <w:name w:val="xl223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4">
    <w:name w:val="xl224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6">
    <w:name w:val="xl226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8">
    <w:name w:val="xl228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9">
    <w:name w:val="xl229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9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3">
    <w:name w:val="xl233"/>
    <w:basedOn w:val="a"/>
    <w:rsid w:val="009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9236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5">
    <w:name w:val="xl235"/>
    <w:basedOn w:val="a"/>
    <w:rsid w:val="009236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6">
    <w:name w:val="xl236"/>
    <w:basedOn w:val="a"/>
    <w:rsid w:val="009236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923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92363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923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923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3423</Words>
  <Characters>19517</Characters>
  <Application>Microsoft Office Word</Application>
  <DocSecurity>0</DocSecurity>
  <Lines>162</Lines>
  <Paragraphs>45</Paragraphs>
  <ScaleCrop>false</ScaleCrop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2016-02-19T06:15:00Z</dcterms:created>
  <dcterms:modified xsi:type="dcterms:W3CDTF">2016-02-19T06:33:00Z</dcterms:modified>
</cp:coreProperties>
</file>